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0"/>
        <w:ind w:left="980" w:right="0" w:firstLine="0"/>
        <w:jc w:val="left"/>
        <w:rPr>
          <w:b w:val="0"/>
          <w:sz w:val="3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5333752</wp:posOffset>
            </wp:positionH>
            <wp:positionV relativeFrom="paragraph">
              <wp:posOffset>11434</wp:posOffset>
            </wp:positionV>
            <wp:extent cx="1867443" cy="46658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43" cy="46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7325994</wp:posOffset>
                </wp:positionH>
                <wp:positionV relativeFrom="page">
                  <wp:posOffset>466204</wp:posOffset>
                </wp:positionV>
                <wp:extent cx="234315" cy="137604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34315" cy="1376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15" h="1376045">
                              <a:moveTo>
                                <a:pt x="0" y="1375918"/>
                              </a:moveTo>
                              <a:lnTo>
                                <a:pt x="234010" y="1375918"/>
                              </a:lnTo>
                              <a:lnTo>
                                <a:pt x="234010" y="0"/>
                              </a:lnTo>
                              <a:lnTo>
                                <a:pt x="0" y="0"/>
                              </a:lnTo>
                              <a:lnTo>
                                <a:pt x="0" y="13759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4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6.849976pt;margin-top:36.709015pt;width:18.426001pt;height:108.34pt;mso-position-horizontal-relative:page;mso-position-vertical-relative:page;z-index:15729664" id="docshape1" filled="true" fillcolor="#ffe455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379804</wp:posOffset>
            </wp:positionH>
            <wp:positionV relativeFrom="paragraph">
              <wp:posOffset>-2462</wp:posOffset>
            </wp:positionV>
            <wp:extent cx="363664" cy="481571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64" cy="481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7362658</wp:posOffset>
                </wp:positionH>
                <wp:positionV relativeFrom="page">
                  <wp:posOffset>867584</wp:posOffset>
                </wp:positionV>
                <wp:extent cx="127000" cy="54102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27000" cy="541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6" w:lineRule="exact" w:before="0"/>
                              <w:ind w:left="20" w:right="0" w:firstLine="0"/>
                              <w:jc w:val="left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2"/>
                                <w:sz w:val="16"/>
                              </w:rPr>
                              <w:t>EW-AL-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5"/>
                                <w:sz w:val="16"/>
                              </w:rPr>
                              <w:t>BI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9.736877pt;margin-top:68.313713pt;width:10pt;height:42.6pt;mso-position-horizontal-relative:page;mso-position-vertical-relative:page;z-index:15730688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line="176" w:lineRule="exact" w:before="0"/>
                        <w:ind w:left="20" w:right="0" w:firstLine="0"/>
                        <w:jc w:val="left"/>
                        <w:rPr>
                          <w:rFonts w:ascii="Gotham Bold"/>
                          <w:b/>
                          <w:sz w:val="16"/>
                        </w:rPr>
                      </w:pPr>
                      <w:r>
                        <w:rPr>
                          <w:rFonts w:ascii="Gotham Bold"/>
                          <w:b/>
                          <w:color w:val="005AAA"/>
                          <w:spacing w:val="-2"/>
                          <w:sz w:val="16"/>
                        </w:rPr>
                        <w:t>EW-AL-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5"/>
                          <w:sz w:val="16"/>
                        </w:rPr>
                        <w:t>BI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Ausschreibungstext</w:t>
      </w:r>
    </w:p>
    <w:p>
      <w:pPr>
        <w:spacing w:before="0"/>
        <w:ind w:left="980" w:right="0" w:firstLine="0"/>
        <w:jc w:val="left"/>
        <w:rPr>
          <w:rFonts w:ascii="Gotham Book"/>
          <w:b w:val="0"/>
          <w:sz w:val="32"/>
        </w:rPr>
      </w:pPr>
      <w:r>
        <w:rPr>
          <w:rFonts w:ascii="Gotham Book"/>
          <w:b w:val="0"/>
          <w:color w:val="005BA7"/>
          <w:sz w:val="32"/>
        </w:rPr>
        <w:t>EW-AL-</w:t>
      </w:r>
      <w:r>
        <w:rPr>
          <w:rFonts w:ascii="Gotham Book"/>
          <w:b w:val="0"/>
          <w:color w:val="005BA7"/>
          <w:spacing w:val="-5"/>
          <w:sz w:val="32"/>
        </w:rPr>
        <w:t>BI</w:t>
      </w:r>
    </w:p>
    <w:p>
      <w:pPr>
        <w:pStyle w:val="BodyText"/>
        <w:spacing w:before="10"/>
        <w:rPr>
          <w:rFonts w:ascii="Gotham Book"/>
          <w:b w:val="0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374040</wp:posOffset>
                </wp:positionH>
                <wp:positionV relativeFrom="paragraph">
                  <wp:posOffset>128517</wp:posOffset>
                </wp:positionV>
                <wp:extent cx="682561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25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5615" h="0">
                              <a:moveTo>
                                <a:pt x="0" y="0"/>
                              </a:moveTo>
                              <a:lnTo>
                                <a:pt x="682541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5BA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452pt;margin-top:10.1195pt;width:537.450pt;height:.1pt;mso-position-horizontal-relative:page;mso-position-vertical-relative:paragraph;z-index:-15728640;mso-wrap-distance-left:0;mso-wrap-distance-right:0" id="docshape3" coordorigin="589,202" coordsize="10749,0" path="m589,202l11338,202e" filled="false" stroked="true" strokeweight=".5pt" strokecolor="#005ba7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Gotham Book"/>
          <w:b w:val="0"/>
          <w:sz w:val="7"/>
        </w:rPr>
      </w:pPr>
    </w:p>
    <w:p>
      <w:pPr>
        <w:pStyle w:val="Heading1"/>
        <w:numPr>
          <w:ilvl w:val="0"/>
          <w:numId w:val="1"/>
        </w:numPr>
        <w:tabs>
          <w:tab w:pos="313" w:val="left" w:leader="none"/>
        </w:tabs>
        <w:spacing w:line="237" w:lineRule="exact" w:before="52" w:after="0"/>
        <w:ind w:left="313" w:right="0" w:hanging="180"/>
        <w:jc w:val="left"/>
        <w:rPr>
          <w:b w:val="0"/>
        </w:rPr>
      </w:pPr>
      <w:r>
        <w:rPr>
          <w:b w:val="0"/>
          <w:color w:val="005BA7"/>
        </w:rPr>
        <w:t>PRODUKTBESCHREIBUNG / </w:t>
      </w:r>
      <w:r>
        <w:rPr>
          <w:b w:val="0"/>
          <w:color w:val="005BA7"/>
          <w:spacing w:val="-2"/>
        </w:rPr>
        <w:t>VERWENDUNG</w:t>
      </w:r>
    </w:p>
    <w:p>
      <w:pPr>
        <w:pStyle w:val="BodyText"/>
        <w:ind w:left="133" w:right="1223"/>
        <w:rPr>
          <w:b w:val="0"/>
        </w:rPr>
      </w:pPr>
      <w:r>
        <w:rPr>
          <w:b w:val="0"/>
          <w:color w:val="231F20"/>
        </w:rPr>
        <w:t>CE-zertifiziertes,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einwandiges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überdruckdichtes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Abgassystem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Edelstahl,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Fabrikat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Jeremias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EW-ALBI. Abgassystem aus industriell gefertigten, einwandigen Edelstahlsystemelementen.</w:t>
      </w:r>
    </w:p>
    <w:p>
      <w:pPr>
        <w:pStyle w:val="BodyText"/>
        <w:spacing w:line="211" w:lineRule="exact"/>
        <w:ind w:left="133"/>
        <w:rPr>
          <w:b w:val="0"/>
        </w:rPr>
      </w:pPr>
      <w:r>
        <w:rPr>
          <w:b w:val="0"/>
          <w:color w:val="231F20"/>
        </w:rPr>
        <w:t>Zum Einbau in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bestehende Schächte die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den Brandschutzanforderungen L</w:t>
      </w:r>
      <w:r>
        <w:rPr>
          <w:b w:val="0"/>
          <w:color w:val="231F20"/>
          <w:position w:val="-4"/>
          <w:sz w:val="9"/>
        </w:rPr>
        <w:t>A</w:t>
      </w:r>
      <w:r>
        <w:rPr>
          <w:b w:val="0"/>
          <w:color w:val="231F20"/>
        </w:rPr>
        <w:t>30/L</w:t>
      </w:r>
      <w:r>
        <w:rPr>
          <w:b w:val="0"/>
          <w:color w:val="231F20"/>
          <w:position w:val="-4"/>
          <w:sz w:val="9"/>
        </w:rPr>
        <w:t>A</w:t>
      </w:r>
      <w:r>
        <w:rPr>
          <w:b w:val="0"/>
          <w:color w:val="231F20"/>
        </w:rPr>
        <w:t>90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2"/>
        </w:rPr>
        <w:t>entsprechen.</w:t>
      </w:r>
    </w:p>
    <w:p>
      <w:pPr>
        <w:pStyle w:val="BodyText"/>
        <w:spacing w:line="173" w:lineRule="exact"/>
        <w:ind w:left="133"/>
        <w:jc w:val="both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17"/>
        </w:rPr>
        <w:t> </w:t>
      </w:r>
      <w:r>
        <w:rPr>
          <w:b w:val="0"/>
          <w:color w:val="231F20"/>
        </w:rPr>
        <w:t>Produktion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ein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unabhängiges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Prüfinstitut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fremdüberwacht,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mittels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Eigenüberwachung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Einhaltung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gleich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  <w:spacing w:val="-2"/>
        </w:rPr>
        <w:t>blei-</w:t>
      </w:r>
    </w:p>
    <w:p>
      <w:pPr>
        <w:pStyle w:val="BodyText"/>
        <w:ind w:left="133"/>
        <w:jc w:val="both"/>
        <w:rPr>
          <w:b w:val="0"/>
        </w:rPr>
      </w:pPr>
      <w:r>
        <w:rPr>
          <w:b w:val="0"/>
          <w:color w:val="231F20"/>
        </w:rPr>
        <w:t>bender Güte </w:t>
      </w:r>
      <w:r>
        <w:rPr>
          <w:b w:val="0"/>
          <w:color w:val="231F20"/>
          <w:spacing w:val="-2"/>
        </w:rPr>
        <w:t>gesichert.</w:t>
      </w:r>
    </w:p>
    <w:p>
      <w:pPr>
        <w:pStyle w:val="BodyText"/>
        <w:ind w:left="133" w:right="103"/>
        <w:jc w:val="both"/>
        <w:rPr>
          <w:b w:val="0"/>
        </w:rPr>
      </w:pPr>
      <w:r>
        <w:rPr>
          <w:b w:val="0"/>
          <w:color w:val="231F20"/>
        </w:rPr>
        <w:t>Abgasanlage aus hochlegiertem, austenitischem Edelstahl der Werkstoffnummer 1.4404/1.4571. Materialstärke 0,6 mm – 1,0 </w:t>
      </w:r>
      <w:r>
        <w:rPr>
          <w:b w:val="0"/>
          <w:color w:val="231F20"/>
        </w:rPr>
        <w:t>mm. Längsnähte unter WIG schutzgasgeschweißt und passiviert.</w:t>
      </w:r>
    </w:p>
    <w:p>
      <w:pPr>
        <w:pStyle w:val="BodyText"/>
        <w:ind w:left="133"/>
        <w:jc w:val="both"/>
        <w:rPr>
          <w:b w:val="0"/>
        </w:rPr>
      </w:pPr>
      <w:r>
        <w:rPr>
          <w:b w:val="0"/>
          <w:color w:val="231F20"/>
        </w:rPr>
        <w:t>Die Materialstärke bietet optimale Sicherheit gegen Knicken und </w:t>
      </w:r>
      <w:r>
        <w:rPr>
          <w:b w:val="0"/>
          <w:color w:val="231F20"/>
          <w:spacing w:val="-2"/>
        </w:rPr>
        <w:t>Verbeulen.</w:t>
      </w:r>
    </w:p>
    <w:p>
      <w:pPr>
        <w:pStyle w:val="BodyText"/>
        <w:ind w:left="133" w:right="103"/>
        <w:jc w:val="both"/>
        <w:rPr>
          <w:b w:val="0"/>
        </w:rPr>
      </w:pPr>
      <w:r>
        <w:rPr>
          <w:b w:val="0"/>
          <w:color w:val="231F20"/>
          <w:spacing w:val="-2"/>
        </w:rPr>
        <w:t>Verbindung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einzelnen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Elemente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durch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Steckmuffen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(60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mm),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  <w:spacing w:val="-2"/>
        </w:rPr>
        <w:t>mit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innenliegenden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Dichtungen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sowie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in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waagerechten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Abgasleitung mit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darüber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liegenden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Klemmbändern.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Durch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werkseitiges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Einlegen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einer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Dichtung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in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eine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eingeformte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Sicke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ist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das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System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überdruckdicht </w:t>
      </w:r>
      <w:r>
        <w:rPr>
          <w:b w:val="0"/>
          <w:color w:val="231F20"/>
        </w:rPr>
        <w:t>bis 200 Pa. Wärmedurchlasswiderstand des Systems: bei Referenztemperatur 0 m²K/W. Oberfläche: matt. System erhältlich in den Nennweiten von 80 - 600 mm. Größere Durchmesser auf Anfrage möglich.</w:t>
      </w:r>
    </w:p>
    <w:p>
      <w:pPr>
        <w:pStyle w:val="BodyText"/>
        <w:spacing w:before="3"/>
        <w:rPr>
          <w:b w:val="0"/>
        </w:rPr>
      </w:pPr>
    </w:p>
    <w:p>
      <w:pPr>
        <w:pStyle w:val="Heading1"/>
        <w:numPr>
          <w:ilvl w:val="0"/>
          <w:numId w:val="1"/>
        </w:numPr>
        <w:tabs>
          <w:tab w:pos="361" w:val="left" w:leader="none"/>
        </w:tabs>
        <w:spacing w:line="237" w:lineRule="exact" w:before="1" w:after="0"/>
        <w:ind w:left="361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ANWENDUNG</w:t>
      </w:r>
    </w:p>
    <w:p>
      <w:pPr>
        <w:pStyle w:val="BodyText"/>
        <w:ind w:left="133" w:right="103"/>
        <w:jc w:val="both"/>
        <w:rPr>
          <w:b w:val="0"/>
        </w:rPr>
      </w:pPr>
      <w:r>
        <w:rPr>
          <w:b w:val="0"/>
          <w:color w:val="231F20"/>
        </w:rPr>
        <w:t>System für trockene oder feuchte Betriebsweise, Hinterlüftung des Schachtes im Gleich- oder Gegenstromverfahren, Ableitung der Abgase im Unter- und Überdruck bis 200 Pa. Maximal zulässiger Überdruck bis 200 Pa.</w:t>
      </w:r>
    </w:p>
    <w:p>
      <w:pPr>
        <w:pStyle w:val="BodyText"/>
        <w:ind w:left="133" w:right="103"/>
        <w:jc w:val="both"/>
        <w:rPr>
          <w:b w:val="0"/>
        </w:rPr>
      </w:pPr>
      <w:r>
        <w:rPr>
          <w:b w:val="0"/>
          <w:color w:val="231F20"/>
        </w:rPr>
        <w:t>Das System EW-ALBI ist geeignet für den Anschluss von Regelfeuerstätten, deren Abgase durch Verbrennung von Gas oder Heizöl EL </w:t>
      </w:r>
      <w:r>
        <w:rPr>
          <w:b w:val="0"/>
          <w:color w:val="231F20"/>
          <w:spacing w:val="-2"/>
        </w:rPr>
        <w:t>entstehen.</w:t>
      </w:r>
    </w:p>
    <w:p>
      <w:pPr>
        <w:pStyle w:val="BodyText"/>
        <w:ind w:left="133" w:right="103"/>
        <w:jc w:val="both"/>
        <w:rPr>
          <w:b w:val="0"/>
        </w:rPr>
      </w:pPr>
      <w:r>
        <w:rPr>
          <w:b w:val="0"/>
          <w:color w:val="231F20"/>
        </w:rPr>
        <w:t>Bei Überdruck sind Klemmbänder für die waagrechte Abgasleitung erforderlich. Durch Einlegen einer EPDM-Dichtung (bis max. </w:t>
      </w:r>
      <w:r>
        <w:rPr>
          <w:b w:val="0"/>
          <w:color w:val="231F20"/>
        </w:rPr>
        <w:t>120°C Abgastemperatur) oder Silikon-Dichtung (bis max. 200°C Abgastemperatur) in die eingeformte Sicke ist das System überdruckdicht. Maximale Betriebstemperatur je nach Dichtung 120°C bzw. 200°C.</w:t>
      </w:r>
    </w:p>
    <w:p>
      <w:pPr>
        <w:pStyle w:val="BodyText"/>
        <w:spacing w:before="3"/>
        <w:rPr>
          <w:b w:val="0"/>
        </w:rPr>
      </w:pP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37" w:lineRule="exact" w:before="0" w:after="0"/>
        <w:ind w:left="364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ZULASSUNG</w:t>
      </w:r>
    </w:p>
    <w:p>
      <w:pPr>
        <w:pStyle w:val="BodyText"/>
        <w:spacing w:line="189" w:lineRule="exact"/>
        <w:ind w:left="133"/>
        <w:jc w:val="both"/>
        <w:rPr>
          <w:b w:val="0"/>
        </w:rPr>
      </w:pPr>
      <w:r>
        <w:rPr>
          <w:b w:val="0"/>
          <w:color w:val="231F20"/>
        </w:rPr>
        <w:t>CE-Zertifikatsnummer 0036 CPR 9174 </w:t>
      </w:r>
      <w:r>
        <w:rPr>
          <w:b w:val="0"/>
          <w:color w:val="231F20"/>
          <w:spacing w:val="-5"/>
        </w:rPr>
        <w:t>012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385" w:val="left" w:leader="none"/>
        </w:tabs>
        <w:spacing w:line="240" w:lineRule="auto" w:before="0" w:after="0"/>
        <w:ind w:left="133" w:right="1459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Abgasanlage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mit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EPDM-Dichtung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(bis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120°C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Abgastemperatur/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Überdruck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P1/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feuchte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nicht rußbrandbeständig O))</w:t>
      </w:r>
    </w:p>
    <w:p>
      <w:pPr>
        <w:spacing w:before="0"/>
        <w:ind w:left="133" w:right="0" w:firstLine="0"/>
        <w:jc w:val="both"/>
        <w:rPr>
          <w:b w:val="0"/>
          <w:sz w:val="16"/>
        </w:rPr>
      </w:pPr>
      <w:r>
        <w:rPr>
          <w:b w:val="0"/>
          <w:color w:val="231F20"/>
          <w:sz w:val="16"/>
        </w:rPr>
        <w:t>EN 1856-1</w:t>
      </w:r>
      <w:r>
        <w:rPr>
          <w:b w:val="0"/>
          <w:color w:val="231F20"/>
          <w:spacing w:val="48"/>
          <w:sz w:val="16"/>
        </w:rPr>
        <w:t> </w:t>
      </w:r>
      <w:r>
        <w:rPr>
          <w:b w:val="0"/>
          <w:color w:val="231F20"/>
          <w:sz w:val="16"/>
        </w:rPr>
        <w:t>T120 - P1 - W - V2 - L50060 - </w:t>
      </w:r>
      <w:r>
        <w:rPr>
          <w:b w:val="0"/>
          <w:color w:val="231F20"/>
          <w:spacing w:val="-5"/>
          <w:sz w:val="16"/>
        </w:rPr>
        <w:t>O00</w:t>
      </w:r>
    </w:p>
    <w:p>
      <w:pPr>
        <w:pStyle w:val="ListParagraph"/>
        <w:numPr>
          <w:ilvl w:val="1"/>
          <w:numId w:val="2"/>
        </w:numPr>
        <w:tabs>
          <w:tab w:pos="425" w:val="left" w:leader="none"/>
        </w:tabs>
        <w:spacing w:line="240" w:lineRule="auto" w:before="100" w:after="0"/>
        <w:ind w:left="133" w:right="1342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Abgasanlage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mit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EPDM-Dichtung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(bis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120°C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Abgastemperatur/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Unterdruck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N1/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feuchte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nicht rußbrandbeständig O)</w:t>
      </w:r>
    </w:p>
    <w:p>
      <w:pPr>
        <w:spacing w:before="0"/>
        <w:ind w:left="133" w:right="0" w:firstLine="0"/>
        <w:jc w:val="both"/>
        <w:rPr>
          <w:b w:val="0"/>
          <w:sz w:val="16"/>
        </w:rPr>
      </w:pPr>
      <w:r>
        <w:rPr>
          <w:b w:val="0"/>
          <w:color w:val="231F20"/>
          <w:sz w:val="16"/>
        </w:rPr>
        <w:t>EN 1856-1</w:t>
      </w:r>
      <w:r>
        <w:rPr>
          <w:b w:val="0"/>
          <w:color w:val="231F20"/>
          <w:spacing w:val="48"/>
          <w:sz w:val="16"/>
        </w:rPr>
        <w:t> </w:t>
      </w:r>
      <w:r>
        <w:rPr>
          <w:b w:val="0"/>
          <w:color w:val="231F20"/>
          <w:sz w:val="16"/>
        </w:rPr>
        <w:t>T120 - N1 - W - V2 - L50060 - </w:t>
      </w:r>
      <w:r>
        <w:rPr>
          <w:b w:val="0"/>
          <w:color w:val="231F20"/>
          <w:spacing w:val="-5"/>
          <w:sz w:val="16"/>
        </w:rPr>
        <w:t>O00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429" w:val="left" w:leader="none"/>
        </w:tabs>
        <w:spacing w:line="240" w:lineRule="auto" w:before="0" w:after="0"/>
        <w:ind w:left="133" w:right="1321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Abgasanlage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mit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Silikon-Dichtung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(bis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200°C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Abgastemperatur/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Überdruck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P1/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feuchte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nicht rußbrandbeständig O)</w:t>
      </w:r>
    </w:p>
    <w:p>
      <w:pPr>
        <w:spacing w:before="0"/>
        <w:ind w:left="133" w:right="0" w:firstLine="0"/>
        <w:jc w:val="both"/>
        <w:rPr>
          <w:b w:val="0"/>
          <w:sz w:val="16"/>
        </w:rPr>
      </w:pPr>
      <w:r>
        <w:rPr>
          <w:b w:val="0"/>
          <w:color w:val="231F20"/>
          <w:sz w:val="16"/>
        </w:rPr>
        <w:t>EN 1856-1 T200 - P1 - W - V2 - L50060 - </w:t>
      </w:r>
      <w:r>
        <w:rPr>
          <w:b w:val="0"/>
          <w:color w:val="231F20"/>
          <w:spacing w:val="-5"/>
          <w:sz w:val="16"/>
        </w:rPr>
        <w:t>O00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437" w:val="left" w:leader="none"/>
        </w:tabs>
        <w:spacing w:line="240" w:lineRule="auto" w:before="0" w:after="0"/>
        <w:ind w:left="133" w:right="1236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Abgasanlage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mit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Silikon-Dichtung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(bis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200°C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Abgastemperatur/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Unterdruck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N1/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feuchte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nicht rußbrandbeständig O)</w:t>
      </w:r>
    </w:p>
    <w:p>
      <w:pPr>
        <w:spacing w:before="0"/>
        <w:ind w:left="133" w:right="0" w:firstLine="0"/>
        <w:jc w:val="both"/>
        <w:rPr>
          <w:b w:val="0"/>
          <w:sz w:val="16"/>
        </w:rPr>
      </w:pPr>
      <w:r>
        <w:rPr>
          <w:b w:val="0"/>
          <w:color w:val="231F20"/>
          <w:sz w:val="16"/>
        </w:rPr>
        <w:t>EN 1856-1 T200 - N1 - W - V2 - L50060 - </w:t>
      </w:r>
      <w:r>
        <w:rPr>
          <w:b w:val="0"/>
          <w:color w:val="231F20"/>
          <w:spacing w:val="-5"/>
          <w:sz w:val="16"/>
        </w:rPr>
        <w:t>O00</w:t>
      </w:r>
    </w:p>
    <w:p>
      <w:pPr>
        <w:pStyle w:val="BodyText"/>
        <w:spacing w:before="6"/>
        <w:rPr>
          <w:b w:val="0"/>
        </w:rPr>
      </w:pPr>
    </w:p>
    <w:p>
      <w:pPr>
        <w:pStyle w:val="Heading1"/>
        <w:numPr>
          <w:ilvl w:val="0"/>
          <w:numId w:val="1"/>
        </w:numPr>
        <w:tabs>
          <w:tab w:pos="376" w:val="left" w:leader="none"/>
        </w:tabs>
        <w:spacing w:line="237" w:lineRule="exact" w:before="0" w:after="0"/>
        <w:ind w:left="376" w:right="0" w:hanging="243"/>
        <w:jc w:val="left"/>
        <w:rPr>
          <w:b w:val="0"/>
        </w:rPr>
      </w:pPr>
      <w:r>
        <w:rPr>
          <w:b w:val="0"/>
          <w:color w:val="005BA7"/>
        </w:rPr>
        <w:t>WANDSTÄRKE / </w:t>
      </w:r>
      <w:r>
        <w:rPr>
          <w:b w:val="0"/>
          <w:color w:val="005BA7"/>
          <w:spacing w:val="-2"/>
        </w:rPr>
        <w:t>MATERIAL</w:t>
      </w:r>
    </w:p>
    <w:p>
      <w:pPr>
        <w:pStyle w:val="BodyText"/>
        <w:spacing w:line="189" w:lineRule="exact"/>
        <w:ind w:left="133"/>
        <w:jc w:val="both"/>
        <w:rPr>
          <w:b w:val="0"/>
        </w:rPr>
      </w:pPr>
      <w:r>
        <w:rPr>
          <w:b w:val="0"/>
          <w:color w:val="231F20"/>
        </w:rPr>
        <w:t>0,6-1,0 mm </w:t>
      </w:r>
      <w:r>
        <w:rPr>
          <w:b w:val="0"/>
          <w:color w:val="231F20"/>
          <w:spacing w:val="-2"/>
        </w:rPr>
        <w:t>W.1.4404/1.4571</w:t>
      </w:r>
    </w:p>
    <w:p>
      <w:pPr>
        <w:pStyle w:val="BodyText"/>
        <w:ind w:left="133"/>
        <w:jc w:val="both"/>
        <w:rPr>
          <w:b w:val="0"/>
        </w:rPr>
      </w:pPr>
      <w:r>
        <w:rPr>
          <w:b w:val="0"/>
          <w:color w:val="231F20"/>
        </w:rPr>
        <w:t>Querschnitt: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4"/>
        </w:rPr>
        <w:t>rund</w:t>
      </w:r>
    </w:p>
    <w:p>
      <w:pPr>
        <w:pStyle w:val="BodyText"/>
        <w:spacing w:before="7"/>
        <w:rPr>
          <w:b w:val="0"/>
        </w:rPr>
      </w:pP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37" w:lineRule="exact" w:before="0" w:after="0"/>
        <w:ind w:left="364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DURCHMESSERBEREICH</w:t>
      </w:r>
    </w:p>
    <w:p>
      <w:pPr>
        <w:pStyle w:val="BodyText"/>
        <w:spacing w:line="189" w:lineRule="exact"/>
        <w:ind w:left="133"/>
        <w:jc w:val="both"/>
        <w:rPr>
          <w:b w:val="0"/>
        </w:rPr>
      </w:pPr>
      <w:r>
        <w:rPr>
          <w:b w:val="0"/>
          <w:color w:val="231F20"/>
        </w:rPr>
        <w:t>Ø 80 mm - Ø 600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6"/>
        <w:rPr>
          <w:b w:val="0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37" w:lineRule="exact" w:before="0" w:after="0"/>
        <w:ind w:left="371" w:right="0" w:hanging="238"/>
        <w:jc w:val="left"/>
        <w:rPr>
          <w:b w:val="0"/>
        </w:rPr>
      </w:pPr>
      <w:r>
        <w:rPr>
          <w:b w:val="0"/>
          <w:color w:val="005BA7"/>
          <w:spacing w:val="-2"/>
        </w:rPr>
        <w:t>EINBAU</w:t>
      </w:r>
    </w:p>
    <w:p>
      <w:pPr>
        <w:pStyle w:val="BodyText"/>
        <w:ind w:left="133"/>
        <w:rPr>
          <w:b w:val="0"/>
        </w:rPr>
      </w:pPr>
      <w:r>
        <w:rPr>
          <w:b w:val="0"/>
          <w:color w:val="231F20"/>
        </w:rPr>
        <w:t>Der Einbau erfolgt fachmännisch entsprechend der Montageanleitung, insbesondere der DIN V 18160-1, sowie der geltenden LBauO, FeuVo,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einschlägigen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DIN-Normen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allen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weiteren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bau-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sicherheitsrechtlichen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Vorschriften.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erforderliche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Querschnitt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ist nach DIN EN 13384-1 zu bestimmen und vom ausführenden Fachunternehmen zu überprüfen.</w:t>
      </w:r>
    </w:p>
    <w:p>
      <w:pPr>
        <w:pStyle w:val="BodyText"/>
        <w:spacing w:before="4"/>
        <w:rPr>
          <w:b w:val="0"/>
          <w:sz w:val="20"/>
        </w:rPr>
      </w:pPr>
    </w:p>
    <w:p>
      <w:pPr>
        <w:pStyle w:val="Heading1"/>
        <w:numPr>
          <w:ilvl w:val="0"/>
          <w:numId w:val="1"/>
        </w:numPr>
        <w:tabs>
          <w:tab w:pos="361" w:val="left" w:leader="none"/>
        </w:tabs>
        <w:spacing w:line="237" w:lineRule="exact" w:before="0" w:after="0"/>
        <w:ind w:left="361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ABSTIMMUNG</w:t>
      </w:r>
    </w:p>
    <w:p>
      <w:pPr>
        <w:pStyle w:val="BodyText"/>
        <w:spacing w:line="189" w:lineRule="exact"/>
        <w:ind w:left="133"/>
        <w:jc w:val="both"/>
        <w:rPr>
          <w:b w:val="0"/>
        </w:rPr>
      </w:pPr>
      <w:r>
        <w:rPr>
          <w:b w:val="0"/>
          <w:color w:val="231F20"/>
        </w:rPr>
        <w:t>Vor der Montage ist die Ausführung der Anlage mit dem/ der zuständigen bevollmächtigten Bezirksschornsteinfeger/in </w:t>
      </w:r>
      <w:r>
        <w:rPr>
          <w:b w:val="0"/>
          <w:color w:val="231F20"/>
          <w:spacing w:val="-2"/>
        </w:rPr>
        <w:t>abzuklären.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5"/>
        </w:rPr>
      </w:pPr>
    </w:p>
    <w:p>
      <w:pPr>
        <w:spacing w:before="71"/>
        <w:ind w:left="0" w:right="348" w:firstLine="0"/>
        <w:jc w:val="righ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1</w:t>
      </w:r>
    </w:p>
    <w:p>
      <w:pPr>
        <w:spacing w:after="0"/>
        <w:jc w:val="right"/>
        <w:rPr>
          <w:rFonts w:ascii="Gotham Book"/>
          <w:sz w:val="12"/>
        </w:rPr>
        <w:sectPr>
          <w:type w:val="continuous"/>
          <w:pgSz w:w="11910" w:h="16840"/>
          <w:pgMar w:top="480" w:bottom="0" w:left="460" w:right="460"/>
        </w:sectPr>
      </w:pPr>
    </w:p>
    <w:p>
      <w:pPr>
        <w:spacing w:before="38"/>
        <w:ind w:left="976" w:right="0" w:firstLine="0"/>
        <w:jc w:val="left"/>
        <w:rPr>
          <w:b w:val="0"/>
          <w:sz w:val="32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360005</wp:posOffset>
            </wp:positionH>
            <wp:positionV relativeFrom="paragraph">
              <wp:posOffset>-2882</wp:posOffset>
            </wp:positionV>
            <wp:extent cx="363664" cy="481571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64" cy="481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231F20"/>
          <w:spacing w:val="-2"/>
          <w:sz w:val="32"/>
        </w:rPr>
        <w:t>System</w:t>
      </w:r>
    </w:p>
    <w:p>
      <w:pPr>
        <w:spacing w:before="0"/>
        <w:ind w:left="976" w:right="0" w:firstLine="0"/>
        <w:jc w:val="left"/>
        <w:rPr>
          <w:rFonts w:ascii="Gotham Book"/>
          <w:b w:val="0"/>
          <w:sz w:val="32"/>
        </w:rPr>
      </w:pPr>
      <w:r>
        <w:rPr>
          <w:rFonts w:ascii="Gotham Book"/>
          <w:b w:val="0"/>
          <w:color w:val="005AAA"/>
          <w:sz w:val="32"/>
        </w:rPr>
        <w:t>EW-AL-</w:t>
      </w:r>
      <w:r>
        <w:rPr>
          <w:rFonts w:ascii="Gotham Book"/>
          <w:b w:val="0"/>
          <w:color w:val="005AAA"/>
          <w:spacing w:val="-5"/>
          <w:sz w:val="32"/>
        </w:rPr>
        <w:t>BI</w:t>
      </w:r>
    </w:p>
    <w:p>
      <w:pPr>
        <w:pStyle w:val="BodyText"/>
        <w:spacing w:before="10"/>
        <w:rPr>
          <w:rFonts w:ascii="Gotham Book"/>
          <w:b w:val="0"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374040</wp:posOffset>
                </wp:positionH>
                <wp:positionV relativeFrom="paragraph">
                  <wp:posOffset>75270</wp:posOffset>
                </wp:positionV>
                <wp:extent cx="681990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819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9900" h="0">
                              <a:moveTo>
                                <a:pt x="0" y="0"/>
                              </a:moveTo>
                              <a:lnTo>
                                <a:pt x="6819607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5AA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452pt;margin-top:5.9268pt;width:537pt;height:.1pt;mso-position-horizontal-relative:page;mso-position-vertical-relative:paragraph;z-index:-15726080;mso-wrap-distance-left:0;mso-wrap-distance-right:0" id="docshape4" coordorigin="589,119" coordsize="10740,0" path="m589,119l11329,119e" filled="false" stroked="true" strokeweight=".5pt" strokecolor="#005aaa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rFonts w:ascii="Gotham Book"/>
          <w:b w:val="0"/>
          <w:sz w:val="14"/>
        </w:rPr>
      </w:pPr>
    </w:p>
    <w:p>
      <w:pPr>
        <w:pStyle w:val="Heading1"/>
        <w:spacing w:before="53"/>
        <w:rPr>
          <w:b w:val="0"/>
        </w:rPr>
      </w:pPr>
      <w:r>
        <w:rPr>
          <w:b w:val="0"/>
          <w:color w:val="005AAA"/>
          <w:spacing w:val="-2"/>
        </w:rPr>
        <w:t>BESCHREIBUNG</w:t>
      </w:r>
    </w:p>
    <w:p>
      <w:pPr>
        <w:pStyle w:val="BodyText"/>
        <w:ind w:left="131" w:right="5447"/>
        <w:rPr>
          <w:b w:val="0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4704430</wp:posOffset>
            </wp:positionH>
            <wp:positionV relativeFrom="paragraph">
              <wp:posOffset>24558</wp:posOffset>
            </wp:positionV>
            <wp:extent cx="2072021" cy="3510247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021" cy="351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231F20"/>
        </w:rPr>
        <w:t>Einwandige, druckdichte Systemabgasleitung für </w:t>
      </w:r>
      <w:r>
        <w:rPr>
          <w:b w:val="0"/>
          <w:color w:val="231F20"/>
        </w:rPr>
        <w:t>Brennwertfeuer- stätten mit innenliegender Dichtung.</w:t>
      </w:r>
    </w:p>
    <w:p>
      <w:pPr>
        <w:pStyle w:val="Heading1"/>
        <w:spacing w:before="143"/>
        <w:rPr>
          <w:b w:val="0"/>
        </w:rPr>
      </w:pPr>
      <w:r>
        <w:rPr>
          <w:b w:val="0"/>
          <w:color w:val="005AAA"/>
          <w:spacing w:val="-2"/>
        </w:rPr>
        <w:t>MATERIAL</w:t>
      </w:r>
    </w:p>
    <w:p>
      <w:pPr>
        <w:pStyle w:val="BodyText"/>
        <w:spacing w:line="189" w:lineRule="exact"/>
        <w:ind w:left="131"/>
        <w:rPr>
          <w:b w:val="0"/>
        </w:rPr>
      </w:pPr>
      <w:r>
        <w:rPr>
          <w:b w:val="0"/>
          <w:color w:val="231F20"/>
        </w:rPr>
        <w:t>1.4404 (316L)/1.4571 (316Ti), weitere auf </w:t>
      </w:r>
      <w:r>
        <w:rPr>
          <w:b w:val="0"/>
          <w:color w:val="231F20"/>
          <w:spacing w:val="-2"/>
        </w:rPr>
        <w:t>Anfrage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1"/>
        <w:spacing w:before="1"/>
        <w:rPr>
          <w:b w:val="0"/>
        </w:rPr>
      </w:pPr>
      <w:r>
        <w:rPr>
          <w:b w:val="0"/>
          <w:color w:val="005AAA"/>
          <w:spacing w:val="-2"/>
        </w:rPr>
        <w:t>OBERFLÄCHE</w:t>
      </w:r>
    </w:p>
    <w:p>
      <w:pPr>
        <w:pStyle w:val="BodyText"/>
        <w:spacing w:line="189" w:lineRule="exact"/>
        <w:ind w:left="131"/>
        <w:rPr>
          <w:b w:val="0"/>
        </w:rPr>
      </w:pPr>
      <w:r>
        <w:rPr>
          <w:b w:val="0"/>
          <w:color w:val="231F20"/>
          <w:spacing w:val="-4"/>
        </w:rPr>
        <w:t>Matt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1"/>
        <w:rPr>
          <w:b w:val="0"/>
        </w:rPr>
      </w:pPr>
      <w:r>
        <w:rPr>
          <w:b w:val="0"/>
          <w:color w:val="005AAA"/>
          <w:spacing w:val="-2"/>
        </w:rPr>
        <w:t>WANDSTÄRKE</w:t>
      </w:r>
    </w:p>
    <w:p>
      <w:pPr>
        <w:pStyle w:val="BodyText"/>
        <w:spacing w:line="189" w:lineRule="exact"/>
        <w:ind w:left="131"/>
        <w:rPr>
          <w:b w:val="0"/>
        </w:rPr>
      </w:pPr>
      <w:r>
        <w:rPr>
          <w:b w:val="0"/>
          <w:color w:val="231F20"/>
        </w:rPr>
        <w:t>0,6 mm, weitere auf </w:t>
      </w:r>
      <w:r>
        <w:rPr>
          <w:b w:val="0"/>
          <w:color w:val="231F20"/>
          <w:spacing w:val="-2"/>
        </w:rPr>
        <w:t>Anfrage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1"/>
        <w:spacing w:before="1"/>
        <w:rPr>
          <w:b w:val="0"/>
        </w:rPr>
      </w:pPr>
      <w:r>
        <w:rPr>
          <w:b w:val="0"/>
          <w:color w:val="005AAA"/>
          <w:spacing w:val="-2"/>
        </w:rPr>
        <w:t>INNENDURCHMESSER</w:t>
      </w:r>
    </w:p>
    <w:p>
      <w:pPr>
        <w:pStyle w:val="BodyText"/>
        <w:spacing w:line="189" w:lineRule="exact"/>
        <w:ind w:left="131"/>
        <w:rPr>
          <w:b w:val="0"/>
        </w:rPr>
      </w:pPr>
      <w:r>
        <w:rPr>
          <w:b w:val="0"/>
          <w:color w:val="231F20"/>
        </w:rPr>
        <w:t>80 - 600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</w:rPr>
        <w:t>mm, weitere auf Anfrage bis 1200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1"/>
        <w:rPr>
          <w:b w:val="0"/>
        </w:rPr>
      </w:pPr>
      <w:r>
        <w:rPr>
          <w:b w:val="0"/>
          <w:color w:val="005AAA"/>
          <w:spacing w:val="-2"/>
        </w:rPr>
        <w:t>DÄMMUNG</w:t>
      </w:r>
    </w:p>
    <w:p>
      <w:pPr>
        <w:pStyle w:val="BodyText"/>
        <w:spacing w:line="189" w:lineRule="exact"/>
        <w:ind w:left="131"/>
        <w:rPr>
          <w:b w:val="0"/>
        </w:rPr>
      </w:pPr>
      <w:r>
        <w:rPr>
          <w:b w:val="0"/>
          <w:color w:val="231F20"/>
        </w:rPr>
        <w:t>Optional möglich mit </w:t>
      </w:r>
      <w:r>
        <w:rPr>
          <w:b w:val="0"/>
          <w:color w:val="231F20"/>
          <w:spacing w:val="-2"/>
        </w:rPr>
        <w:t>Dämmschalen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1"/>
        <w:spacing w:before="1"/>
        <w:rPr>
          <w:b w:val="0"/>
        </w:rPr>
      </w:pPr>
      <w:r>
        <w:rPr>
          <w:b w:val="0"/>
          <w:color w:val="005AAA"/>
          <w:spacing w:val="-2"/>
        </w:rPr>
        <w:t>VERBINDUNG</w:t>
      </w:r>
    </w:p>
    <w:p>
      <w:pPr>
        <w:pStyle w:val="BodyText"/>
        <w:ind w:left="131" w:right="5447"/>
        <w:rPr>
          <w:b w:val="0"/>
        </w:rPr>
      </w:pPr>
      <w:r>
        <w:rPr>
          <w:b w:val="0"/>
          <w:color w:val="231F20"/>
        </w:rPr>
        <w:t>Steckverbindung Muffe/Sicke mit innenliegender </w:t>
      </w:r>
      <w:r>
        <w:rPr>
          <w:b w:val="0"/>
          <w:color w:val="231F20"/>
        </w:rPr>
        <w:t>Spezialdichtung, bei Verwendung als Verbindungsleitung ist ein Klemmband </w:t>
      </w:r>
      <w:r>
        <w:rPr>
          <w:b w:val="0"/>
          <w:color w:val="231F20"/>
          <w:spacing w:val="-2"/>
        </w:rPr>
        <w:t>erforderlich</w:t>
      </w:r>
    </w:p>
    <w:p>
      <w:pPr>
        <w:pStyle w:val="Heading1"/>
        <w:spacing w:before="143"/>
        <w:rPr>
          <w:b w:val="0"/>
        </w:rPr>
      </w:pPr>
      <w:r>
        <w:rPr>
          <w:b w:val="0"/>
          <w:color w:val="005AAA"/>
          <w:spacing w:val="-2"/>
        </w:rPr>
        <w:t>DICHTUNG</w:t>
      </w:r>
    </w:p>
    <w:p>
      <w:pPr>
        <w:pStyle w:val="BodyText"/>
        <w:ind w:left="131" w:right="5598"/>
        <w:jc w:val="both"/>
        <w:rPr>
          <w:b w:val="0"/>
        </w:rPr>
      </w:pPr>
      <w:r>
        <w:rPr>
          <w:b w:val="0"/>
          <w:color w:val="231F20"/>
          <w:spacing w:val="-2"/>
        </w:rPr>
        <w:t>Die mitgelieferte Dichtung variiert durchmesserabhängig (EPDM bis </w:t>
      </w:r>
      <w:r>
        <w:rPr>
          <w:b w:val="0"/>
          <w:color w:val="231F20"/>
        </w:rPr>
        <w:t>120°C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Silikon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bis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200°C).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Alle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möglichen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Optionen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können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Sie </w:t>
      </w:r>
      <w:r>
        <w:rPr>
          <w:b w:val="0"/>
          <w:color w:val="231F20"/>
          <w:spacing w:val="-2"/>
        </w:rPr>
        <w:t>der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Tabelle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auf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der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nächsten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Seite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entnehmen.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Die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Preise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der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nicht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in </w:t>
      </w:r>
      <w:r>
        <w:rPr>
          <w:b w:val="0"/>
          <w:color w:val="231F20"/>
        </w:rPr>
        <w:t>der Preisliste aufgeführten Varianten erhalten sie auf Anfrage.</w:t>
      </w:r>
    </w:p>
    <w:p>
      <w:pPr>
        <w:pStyle w:val="Heading1"/>
        <w:spacing w:before="143"/>
        <w:rPr>
          <w:b w:val="0"/>
        </w:rPr>
      </w:pPr>
      <w:r>
        <w:rPr>
          <w:b w:val="0"/>
          <w:color w:val="005AAA"/>
          <w:spacing w:val="-2"/>
        </w:rPr>
        <w:t>BESTELLCODE</w:t>
      </w:r>
    </w:p>
    <w:p>
      <w:pPr>
        <w:pStyle w:val="BodyText"/>
        <w:ind w:left="131" w:right="5447"/>
        <w:rPr>
          <w:b w:val="0"/>
        </w:rPr>
      </w:pPr>
      <w:r>
        <w:rPr>
          <w:b w:val="0"/>
          <w:color w:val="231F20"/>
        </w:rPr>
        <w:t>Bei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Ihrer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Bestellung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ersetzen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bitte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Platzhalter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„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...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“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Arti- kelcode durch den Buchstaben für die gewünschte Dichtung (Standarddichtung variiert je Ø, siehe Tabelle).</w:t>
      </w:r>
    </w:p>
    <w:p>
      <w:pPr>
        <w:pStyle w:val="BodyText"/>
        <w:spacing w:before="1"/>
        <w:rPr>
          <w:b w:val="0"/>
          <w:sz w:val="19"/>
        </w:rPr>
      </w:pP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375843</wp:posOffset>
            </wp:positionH>
            <wp:positionV relativeFrom="paragraph">
              <wp:posOffset>429481</wp:posOffset>
            </wp:positionV>
            <wp:extent cx="539516" cy="271272"/>
            <wp:effectExtent l="0" t="0" r="0" b="0"/>
            <wp:wrapTopAndBottom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16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1091193</wp:posOffset>
            </wp:positionH>
            <wp:positionV relativeFrom="paragraph">
              <wp:posOffset>164059</wp:posOffset>
            </wp:positionV>
            <wp:extent cx="326138" cy="536448"/>
            <wp:effectExtent l="0" t="0" r="0" b="0"/>
            <wp:wrapTopAndBottom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1681450</wp:posOffset>
            </wp:positionH>
            <wp:positionV relativeFrom="paragraph">
              <wp:posOffset>161008</wp:posOffset>
            </wp:positionV>
            <wp:extent cx="362712" cy="533400"/>
            <wp:effectExtent l="0" t="0" r="0" b="0"/>
            <wp:wrapTopAndBottom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2262554</wp:posOffset>
            </wp:positionH>
            <wp:positionV relativeFrom="paragraph">
              <wp:posOffset>164058</wp:posOffset>
            </wp:positionV>
            <wp:extent cx="417574" cy="536448"/>
            <wp:effectExtent l="0" t="0" r="0" b="0"/>
            <wp:wrapTopAndBottom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960">
            <wp:simplePos x="0" y="0"/>
            <wp:positionH relativeFrom="page">
              <wp:posOffset>2819260</wp:posOffset>
            </wp:positionH>
            <wp:positionV relativeFrom="paragraph">
              <wp:posOffset>161008</wp:posOffset>
            </wp:positionV>
            <wp:extent cx="484617" cy="539496"/>
            <wp:effectExtent l="0" t="0" r="0" b="0"/>
            <wp:wrapTopAndBottom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17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3472">
            <wp:simplePos x="0" y="0"/>
            <wp:positionH relativeFrom="page">
              <wp:posOffset>3427814</wp:posOffset>
            </wp:positionH>
            <wp:positionV relativeFrom="paragraph">
              <wp:posOffset>161008</wp:posOffset>
            </wp:positionV>
            <wp:extent cx="518160" cy="539496"/>
            <wp:effectExtent l="0" t="0" r="0" b="0"/>
            <wp:wrapTopAndBottom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3984">
            <wp:simplePos x="0" y="0"/>
            <wp:positionH relativeFrom="page">
              <wp:posOffset>4048579</wp:posOffset>
            </wp:positionH>
            <wp:positionV relativeFrom="paragraph">
              <wp:posOffset>161008</wp:posOffset>
            </wp:positionV>
            <wp:extent cx="502919" cy="539496"/>
            <wp:effectExtent l="0" t="0" r="0" b="0"/>
            <wp:wrapTopAndBottom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4496">
            <wp:simplePos x="0" y="0"/>
            <wp:positionH relativeFrom="page">
              <wp:posOffset>4721214</wp:posOffset>
            </wp:positionH>
            <wp:positionV relativeFrom="paragraph">
              <wp:posOffset>161008</wp:posOffset>
            </wp:positionV>
            <wp:extent cx="368803" cy="539496"/>
            <wp:effectExtent l="0" t="0" r="0" b="0"/>
            <wp:wrapTopAndBottom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3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5008">
            <wp:simplePos x="0" y="0"/>
            <wp:positionH relativeFrom="page">
              <wp:posOffset>5265710</wp:posOffset>
            </wp:positionH>
            <wp:positionV relativeFrom="paragraph">
              <wp:posOffset>161008</wp:posOffset>
            </wp:positionV>
            <wp:extent cx="496809" cy="539496"/>
            <wp:effectExtent l="0" t="0" r="0" b="0"/>
            <wp:wrapTopAndBottom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09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378353</wp:posOffset>
                </wp:positionH>
                <wp:positionV relativeFrom="paragraph">
                  <wp:posOffset>884514</wp:posOffset>
                </wp:positionV>
                <wp:extent cx="6816090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6816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6090" h="0">
                              <a:moveTo>
                                <a:pt x="0" y="0"/>
                              </a:moveTo>
                              <a:lnTo>
                                <a:pt x="6816013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5AA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791599pt;margin-top:69.646820pt;width:536.7pt;height:.1pt;mso-position-horizontal-relative:page;mso-position-vertical-relative:paragraph;z-index:-15720960;mso-wrap-distance-left:0;mso-wrap-distance-right:0" id="docshape5" coordorigin="596,1393" coordsize="10734,0" path="m596,1393l11330,1393e" filled="false" stroked="true" strokeweight=".5pt" strokecolor="#005aaa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b w:val="0"/>
          <w:sz w:val="22"/>
        </w:rPr>
      </w:pPr>
    </w:p>
    <w:p>
      <w:pPr>
        <w:pStyle w:val="BodyText"/>
        <w:spacing w:before="5"/>
        <w:rPr>
          <w:b w:val="0"/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480" w:bottom="0" w:left="460" w:right="460"/>
        </w:sectPr>
      </w:pPr>
    </w:p>
    <w:p>
      <w:pPr>
        <w:pStyle w:val="Heading1"/>
        <w:spacing w:line="240" w:lineRule="auto" w:before="52"/>
        <w:ind w:left="150"/>
        <w:rPr>
          <w:b w:val="0"/>
        </w:rPr>
      </w:pPr>
      <w:r>
        <w:rPr>
          <w:b w:val="0"/>
          <w:color w:val="005AAA"/>
          <w:spacing w:val="-2"/>
        </w:rPr>
        <w:t>EIGENSCHAFTEN</w:t>
      </w:r>
    </w:p>
    <w:p>
      <w:pPr>
        <w:pStyle w:val="BodyText"/>
        <w:spacing w:before="6"/>
        <w:rPr>
          <w:rFonts w:ascii="Gotham Book"/>
          <w:b w:val="0"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272" w:val="left" w:leader="none"/>
        </w:tabs>
        <w:spacing w:line="240" w:lineRule="auto" w:before="0" w:after="0"/>
        <w:ind w:left="272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Druckdicht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3"/>
        </w:numPr>
        <w:tabs>
          <w:tab w:pos="272" w:val="left" w:leader="none"/>
        </w:tabs>
        <w:spacing w:line="240" w:lineRule="auto" w:before="0" w:after="0"/>
        <w:ind w:left="272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Feuchteunempfindlich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3"/>
        </w:numPr>
        <w:tabs>
          <w:tab w:pos="272" w:val="left" w:leader="none"/>
          <w:tab w:pos="278" w:val="left" w:leader="none"/>
        </w:tabs>
        <w:spacing w:line="240" w:lineRule="auto" w:before="0" w:after="0"/>
        <w:ind w:left="278" w:right="169" w:hanging="13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Schnelle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Montage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und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unkomplizierte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Schrägführung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durch leichtes Material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3"/>
        </w:numPr>
        <w:tabs>
          <w:tab w:pos="272" w:val="left" w:leader="none"/>
        </w:tabs>
        <w:spacing w:line="240" w:lineRule="auto" w:before="0" w:after="0"/>
        <w:ind w:left="272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Optionale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Fixierung mit </w:t>
      </w:r>
      <w:r>
        <w:rPr>
          <w:b w:val="0"/>
          <w:color w:val="231F20"/>
          <w:spacing w:val="-2"/>
          <w:sz w:val="16"/>
        </w:rPr>
        <w:t>Klemmbändern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3"/>
        </w:numPr>
        <w:tabs>
          <w:tab w:pos="272" w:val="left" w:leader="none"/>
        </w:tabs>
        <w:spacing w:line="240" w:lineRule="auto" w:before="0" w:after="0"/>
        <w:ind w:left="272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Große Systemvielfalt und umfangreiches Zubehör-</w:t>
      </w:r>
      <w:r>
        <w:rPr>
          <w:b w:val="0"/>
          <w:color w:val="231F20"/>
          <w:spacing w:val="-2"/>
          <w:sz w:val="16"/>
        </w:rPr>
        <w:t>Programm</w:t>
      </w:r>
    </w:p>
    <w:p>
      <w:pPr>
        <w:pStyle w:val="Heading1"/>
        <w:spacing w:line="240" w:lineRule="auto" w:before="52"/>
        <w:rPr>
          <w:b w:val="0"/>
        </w:rPr>
      </w:pPr>
      <w:r>
        <w:rPr/>
        <w:br w:type="column"/>
      </w:r>
      <w:r>
        <w:rPr>
          <w:b w:val="0"/>
          <w:color w:val="005AAA"/>
          <w:spacing w:val="-2"/>
        </w:rPr>
        <w:t>EINSATZBEREICHE</w:t>
      </w:r>
    </w:p>
    <w:p>
      <w:pPr>
        <w:pStyle w:val="BodyText"/>
        <w:spacing w:before="6"/>
        <w:rPr>
          <w:rFonts w:ascii="Gotham Book"/>
          <w:b w:val="0"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255" w:val="left" w:leader="none"/>
        </w:tabs>
        <w:spacing w:line="240" w:lineRule="auto" w:before="0" w:after="0"/>
        <w:ind w:left="255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Regelfeuerstätten für Öl und </w:t>
      </w:r>
      <w:r>
        <w:rPr>
          <w:b w:val="0"/>
          <w:color w:val="231F20"/>
          <w:spacing w:val="-5"/>
          <w:sz w:val="16"/>
        </w:rPr>
        <w:t>Gas</w:t>
      </w:r>
    </w:p>
    <w:p>
      <w:pPr>
        <w:pStyle w:val="BodyText"/>
        <w:rPr>
          <w:b w:val="0"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255" w:val="left" w:leader="none"/>
        </w:tabs>
        <w:spacing w:line="240" w:lineRule="auto" w:before="0" w:after="0"/>
        <w:ind w:left="255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Brennwertgeräte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480" w:bottom="0" w:left="460" w:right="460"/>
          <w:cols w:num="2" w:equalWidth="0">
            <w:col w:w="5137" w:space="344"/>
            <w:col w:w="5509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</w:rPr>
      </w:pPr>
    </w:p>
    <w:p>
      <w:pPr>
        <w:pStyle w:val="BodyText"/>
        <w:spacing w:line="20" w:lineRule="exact"/>
        <w:ind w:left="14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816090" cy="6350"/>
                <wp:effectExtent l="9525" t="0" r="0" b="3175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6816090" cy="6350"/>
                          <a:chExt cx="6816090" cy="635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3175"/>
                            <a:ext cx="6816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6090" h="0">
                                <a:moveTo>
                                  <a:pt x="0" y="0"/>
                                </a:moveTo>
                                <a:lnTo>
                                  <a:pt x="681601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6.7pt;height:.5pt;mso-position-horizontal-relative:char;mso-position-vertical-relative:line" id="docshapegroup6" coordorigin="0,0" coordsize="10734,10">
                <v:line style="position:absolute" from="0,5" to="10734,5" stroked="true" strokeweight=".5pt" strokecolor="#005aaa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2"/>
        <w:rPr>
          <w:b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80" w:bottom="0" w:left="460" w:right="460"/>
        </w:sectPr>
      </w:pPr>
    </w:p>
    <w:p>
      <w:pPr>
        <w:pStyle w:val="Heading1"/>
        <w:spacing w:before="53"/>
        <w:ind w:left="130"/>
        <w:rPr>
          <w:b w:val="0"/>
        </w:rPr>
      </w:pPr>
      <w:r>
        <w:rPr>
          <w:b w:val="0"/>
          <w:color w:val="005AAA"/>
        </w:rPr>
        <w:t>CE-</w:t>
      </w:r>
      <w:r>
        <w:rPr>
          <w:b w:val="0"/>
          <w:color w:val="005AAA"/>
          <w:spacing w:val="-2"/>
        </w:rPr>
        <w:t>ZERTIFIKATSNUMMERN</w:t>
      </w:r>
    </w:p>
    <w:p>
      <w:pPr>
        <w:spacing w:line="189" w:lineRule="exact" w:before="0"/>
        <w:ind w:left="12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0036</w:t>
      </w:r>
      <w:r>
        <w:rPr>
          <w:b w:val="0"/>
          <w:color w:val="231F20"/>
          <w:spacing w:val="1"/>
          <w:sz w:val="16"/>
        </w:rPr>
        <w:t> </w:t>
      </w:r>
      <w:r>
        <w:rPr>
          <w:b w:val="0"/>
          <w:color w:val="231F20"/>
          <w:sz w:val="16"/>
        </w:rPr>
        <w:t>CPD</w:t>
      </w:r>
      <w:r>
        <w:rPr>
          <w:b w:val="0"/>
          <w:color w:val="231F20"/>
          <w:spacing w:val="1"/>
          <w:sz w:val="16"/>
        </w:rPr>
        <w:t> </w:t>
      </w:r>
      <w:r>
        <w:rPr>
          <w:b w:val="0"/>
          <w:color w:val="231F20"/>
          <w:sz w:val="16"/>
        </w:rPr>
        <w:t>9174</w:t>
      </w:r>
      <w:r>
        <w:rPr>
          <w:b w:val="0"/>
          <w:color w:val="231F20"/>
          <w:spacing w:val="1"/>
          <w:sz w:val="16"/>
        </w:rPr>
        <w:t> </w:t>
      </w:r>
      <w:r>
        <w:rPr>
          <w:b w:val="0"/>
          <w:color w:val="231F20"/>
          <w:sz w:val="16"/>
        </w:rPr>
        <w:t>016</w:t>
      </w:r>
      <w:r>
        <w:rPr>
          <w:b w:val="0"/>
          <w:color w:val="231F20"/>
          <w:spacing w:val="2"/>
          <w:sz w:val="16"/>
        </w:rPr>
        <w:t> </w:t>
      </w:r>
      <w:r>
        <w:rPr>
          <w:b w:val="0"/>
          <w:color w:val="231F20"/>
          <w:sz w:val="16"/>
        </w:rPr>
        <w:t>(AL-</w:t>
      </w:r>
      <w:r>
        <w:rPr>
          <w:b w:val="0"/>
          <w:color w:val="231F20"/>
          <w:spacing w:val="-5"/>
          <w:sz w:val="16"/>
        </w:rPr>
        <w:t>B)</w:t>
      </w:r>
    </w:p>
    <w:p>
      <w:pPr>
        <w:spacing w:before="0"/>
        <w:ind w:left="12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0036</w:t>
      </w:r>
      <w:r>
        <w:rPr>
          <w:b w:val="0"/>
          <w:color w:val="231F20"/>
          <w:spacing w:val="-1"/>
          <w:sz w:val="16"/>
        </w:rPr>
        <w:t> </w:t>
      </w:r>
      <w:r>
        <w:rPr>
          <w:b w:val="0"/>
          <w:color w:val="231F20"/>
          <w:sz w:val="16"/>
        </w:rPr>
        <w:t>CPR</w:t>
      </w:r>
      <w:r>
        <w:rPr>
          <w:b w:val="0"/>
          <w:color w:val="231F20"/>
          <w:spacing w:val="1"/>
          <w:sz w:val="16"/>
        </w:rPr>
        <w:t> </w:t>
      </w:r>
      <w:r>
        <w:rPr>
          <w:b w:val="0"/>
          <w:color w:val="231F20"/>
          <w:sz w:val="16"/>
        </w:rPr>
        <w:t>9174</w:t>
      </w:r>
      <w:r>
        <w:rPr>
          <w:b w:val="0"/>
          <w:color w:val="231F20"/>
          <w:spacing w:val="1"/>
          <w:sz w:val="16"/>
        </w:rPr>
        <w:t> </w:t>
      </w:r>
      <w:r>
        <w:rPr>
          <w:b w:val="0"/>
          <w:color w:val="231F20"/>
          <w:sz w:val="16"/>
        </w:rPr>
        <w:t>012</w:t>
      </w:r>
      <w:r>
        <w:rPr>
          <w:b w:val="0"/>
          <w:color w:val="231F20"/>
          <w:spacing w:val="2"/>
          <w:sz w:val="16"/>
        </w:rPr>
        <w:t> </w:t>
      </w:r>
      <w:r>
        <w:rPr>
          <w:b w:val="0"/>
          <w:color w:val="231F20"/>
          <w:sz w:val="16"/>
        </w:rPr>
        <w:t>(AL-</w:t>
      </w:r>
      <w:r>
        <w:rPr>
          <w:b w:val="0"/>
          <w:color w:val="231F20"/>
          <w:spacing w:val="-5"/>
          <w:sz w:val="16"/>
        </w:rPr>
        <w:t>BI)</w:t>
      </w:r>
    </w:p>
    <w:p>
      <w:pPr>
        <w:pStyle w:val="Heading1"/>
        <w:spacing w:before="66"/>
        <w:ind w:left="130"/>
        <w:rPr>
          <w:b w:val="0"/>
        </w:rPr>
      </w:pPr>
      <w:r>
        <w:rPr>
          <w:b w:val="0"/>
          <w:color w:val="005AAA"/>
        </w:rPr>
        <w:t>CE-KLASSIFIZIERUNGEN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NACH</w:t>
      </w:r>
      <w:r>
        <w:rPr>
          <w:b w:val="0"/>
          <w:color w:val="005AAA"/>
          <w:spacing w:val="10"/>
        </w:rPr>
        <w:t> </w:t>
      </w:r>
      <w:r>
        <w:rPr>
          <w:b w:val="0"/>
          <w:color w:val="005AAA"/>
        </w:rPr>
        <w:t>DIN</w:t>
      </w:r>
      <w:r>
        <w:rPr>
          <w:b w:val="0"/>
          <w:color w:val="005AAA"/>
          <w:spacing w:val="10"/>
        </w:rPr>
        <w:t> </w:t>
      </w:r>
      <w:r>
        <w:rPr>
          <w:b w:val="0"/>
          <w:color w:val="005AAA"/>
        </w:rPr>
        <w:t>EN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1856</w:t>
      </w:r>
      <w:r>
        <w:rPr>
          <w:b w:val="0"/>
          <w:color w:val="005AAA"/>
          <w:spacing w:val="7"/>
        </w:rPr>
        <w:t> </w:t>
      </w:r>
      <w:r>
        <w:rPr>
          <w:b w:val="0"/>
          <w:color w:val="005AAA"/>
        </w:rPr>
        <w:t>-</w:t>
      </w:r>
      <w:r>
        <w:rPr>
          <w:b w:val="0"/>
          <w:color w:val="005AAA"/>
          <w:spacing w:val="8"/>
        </w:rPr>
        <w:t> </w:t>
      </w:r>
      <w:r>
        <w:rPr>
          <w:b w:val="0"/>
          <w:color w:val="005AAA"/>
          <w:spacing w:val="-12"/>
        </w:rPr>
        <w:t>1</w:t>
      </w:r>
    </w:p>
    <w:p>
      <w:pPr>
        <w:pStyle w:val="BodyText"/>
        <w:spacing w:line="189" w:lineRule="exact"/>
        <w:ind w:left="130"/>
        <w:rPr>
          <w:b w:val="0"/>
        </w:rPr>
      </w:pPr>
      <w:r>
        <w:rPr>
          <w:b w:val="0"/>
          <w:color w:val="005AAA"/>
        </w:rPr>
        <w:t>EW-AL-B</w:t>
      </w:r>
      <w:r>
        <w:rPr>
          <w:b w:val="0"/>
          <w:color w:val="005AAA"/>
          <w:spacing w:val="5"/>
        </w:rPr>
        <w:t> </w:t>
      </w:r>
      <w:r>
        <w:rPr>
          <w:b w:val="0"/>
          <w:color w:val="005AAA"/>
        </w:rPr>
        <w:t>(Dichtung</w:t>
      </w:r>
      <w:r>
        <w:rPr>
          <w:b w:val="0"/>
          <w:color w:val="005AAA"/>
          <w:spacing w:val="4"/>
        </w:rPr>
        <w:t> </w:t>
      </w:r>
      <w:r>
        <w:rPr>
          <w:b w:val="0"/>
          <w:color w:val="005AAA"/>
          <w:spacing w:val="-2"/>
        </w:rPr>
        <w:t>außen)</w:t>
      </w:r>
    </w:p>
    <w:p>
      <w:pPr>
        <w:spacing w:before="0"/>
        <w:ind w:left="129" w:right="1841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T200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 P1 -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V2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L50060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O00 T200 - N1 - W - V2 - L50060 - </w:t>
      </w:r>
      <w:r>
        <w:rPr>
          <w:b w:val="0"/>
          <w:color w:val="231F20"/>
          <w:spacing w:val="-5"/>
          <w:sz w:val="16"/>
        </w:rPr>
        <w:t>O00</w:t>
      </w:r>
    </w:p>
    <w:p>
      <w:pPr>
        <w:pStyle w:val="BodyText"/>
        <w:ind w:left="129" w:right="2494" w:firstLine="1"/>
        <w:rPr>
          <w:b w:val="0"/>
        </w:rPr>
      </w:pPr>
      <w:r>
        <w:rPr>
          <w:b w:val="0"/>
          <w:color w:val="005AAA"/>
        </w:rPr>
        <w:t>EW-AL-BI</w:t>
      </w:r>
      <w:r>
        <w:rPr>
          <w:b w:val="0"/>
          <w:color w:val="005AAA"/>
          <w:spacing w:val="-12"/>
        </w:rPr>
        <w:t> </w:t>
      </w:r>
      <w:r>
        <w:rPr>
          <w:b w:val="0"/>
          <w:color w:val="005AAA"/>
        </w:rPr>
        <w:t>(Dichtung</w:t>
      </w:r>
      <w:r>
        <w:rPr>
          <w:b w:val="0"/>
          <w:color w:val="005AAA"/>
          <w:spacing w:val="-12"/>
        </w:rPr>
        <w:t> </w:t>
      </w:r>
      <w:r>
        <w:rPr>
          <w:b w:val="0"/>
          <w:color w:val="005AAA"/>
        </w:rPr>
        <w:t>innen) </w:t>
      </w:r>
      <w:r>
        <w:rPr>
          <w:b w:val="0"/>
          <w:color w:val="231F20"/>
        </w:rPr>
        <w:t>mit EPDM Dichtung:</w:t>
      </w:r>
    </w:p>
    <w:p>
      <w:pPr>
        <w:spacing w:before="0"/>
        <w:ind w:left="129" w:right="1841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T120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 P1 -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V2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L50060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O00 T120 - N1 - W - V2 - L50060 - </w:t>
      </w:r>
      <w:r>
        <w:rPr>
          <w:b w:val="0"/>
          <w:color w:val="231F20"/>
          <w:spacing w:val="-5"/>
          <w:sz w:val="16"/>
        </w:rPr>
        <w:t>O00</w:t>
      </w:r>
    </w:p>
    <w:p>
      <w:pPr>
        <w:pStyle w:val="BodyText"/>
        <w:ind w:left="129"/>
        <w:rPr>
          <w:b w:val="0"/>
        </w:rPr>
      </w:pPr>
      <w:r>
        <w:rPr>
          <w:b w:val="0"/>
          <w:color w:val="005AAA"/>
        </w:rPr>
        <w:t>mit Silikon </w:t>
      </w:r>
      <w:r>
        <w:rPr>
          <w:b w:val="0"/>
          <w:color w:val="005AAA"/>
          <w:spacing w:val="-2"/>
        </w:rPr>
        <w:t>Dichtung:</w:t>
      </w:r>
    </w:p>
    <w:p>
      <w:pPr>
        <w:spacing w:before="0"/>
        <w:ind w:left="129" w:right="1841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T200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 P1 -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V2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L50060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O00 T200 - N1 - W - V2 - L50060 - </w:t>
      </w:r>
      <w:r>
        <w:rPr>
          <w:b w:val="0"/>
          <w:color w:val="231F20"/>
          <w:spacing w:val="-5"/>
          <w:sz w:val="16"/>
        </w:rPr>
        <w:t>O00</w:t>
      </w:r>
    </w:p>
    <w:p>
      <w:pPr>
        <w:pStyle w:val="Heading1"/>
        <w:spacing w:line="240" w:lineRule="auto" w:before="53"/>
        <w:ind w:left="130"/>
        <w:rPr>
          <w:b w:val="0"/>
        </w:rPr>
      </w:pPr>
      <w:r>
        <w:rPr/>
        <w:br w:type="column"/>
      </w:r>
      <w:r>
        <w:rPr>
          <w:b w:val="0"/>
          <w:color w:val="005AAA"/>
          <w:spacing w:val="-2"/>
        </w:rPr>
        <w:t>VERBINDUNGSLEITUNG</w:t>
      </w:r>
    </w:p>
    <w:p>
      <w:pPr>
        <w:spacing w:line="237" w:lineRule="exact" w:before="120"/>
        <w:ind w:left="130" w:right="0" w:firstLine="0"/>
        <w:jc w:val="left"/>
        <w:rPr>
          <w:rFonts w:ascii="Gotham Book"/>
          <w:b w:val="0"/>
          <w:sz w:val="20"/>
        </w:rPr>
      </w:pPr>
      <w:r>
        <w:rPr>
          <w:rFonts w:ascii="Gotham Book"/>
          <w:b w:val="0"/>
          <w:color w:val="005AAA"/>
          <w:sz w:val="20"/>
        </w:rPr>
        <w:t>CE-</w:t>
      </w:r>
      <w:r>
        <w:rPr>
          <w:rFonts w:ascii="Gotham Book"/>
          <w:b w:val="0"/>
          <w:color w:val="005AAA"/>
          <w:spacing w:val="-2"/>
          <w:sz w:val="20"/>
        </w:rPr>
        <w:t>ZERTIFIKATSNUMMER</w:t>
      </w:r>
    </w:p>
    <w:p>
      <w:pPr>
        <w:spacing w:line="189" w:lineRule="exact" w:before="0"/>
        <w:ind w:left="12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0036 CPR 9174 </w:t>
      </w:r>
      <w:r>
        <w:rPr>
          <w:b w:val="0"/>
          <w:color w:val="231F20"/>
          <w:spacing w:val="-5"/>
          <w:sz w:val="16"/>
        </w:rPr>
        <w:t>052</w:t>
      </w:r>
    </w:p>
    <w:p>
      <w:pPr>
        <w:pStyle w:val="Heading1"/>
        <w:spacing w:before="66"/>
        <w:ind w:left="130"/>
        <w:rPr>
          <w:b w:val="0"/>
        </w:rPr>
      </w:pPr>
      <w:r>
        <w:rPr>
          <w:b w:val="0"/>
          <w:color w:val="005AAA"/>
        </w:rPr>
        <w:t>CE-KLASSIFIZIERUNGEN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NACH</w:t>
      </w:r>
      <w:r>
        <w:rPr>
          <w:b w:val="0"/>
          <w:color w:val="005AAA"/>
          <w:spacing w:val="10"/>
        </w:rPr>
        <w:t> </w:t>
      </w:r>
      <w:r>
        <w:rPr>
          <w:b w:val="0"/>
          <w:color w:val="005AAA"/>
        </w:rPr>
        <w:t>DIN</w:t>
      </w:r>
      <w:r>
        <w:rPr>
          <w:b w:val="0"/>
          <w:color w:val="005AAA"/>
          <w:spacing w:val="10"/>
        </w:rPr>
        <w:t> </w:t>
      </w:r>
      <w:r>
        <w:rPr>
          <w:b w:val="0"/>
          <w:color w:val="005AAA"/>
        </w:rPr>
        <w:t>EN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1856</w:t>
      </w:r>
      <w:r>
        <w:rPr>
          <w:b w:val="0"/>
          <w:color w:val="005AAA"/>
          <w:spacing w:val="7"/>
        </w:rPr>
        <w:t> </w:t>
      </w:r>
      <w:r>
        <w:rPr>
          <w:b w:val="0"/>
          <w:color w:val="005AAA"/>
        </w:rPr>
        <w:t>-</w:t>
      </w:r>
      <w:r>
        <w:rPr>
          <w:b w:val="0"/>
          <w:color w:val="005AAA"/>
          <w:spacing w:val="8"/>
        </w:rPr>
        <w:t> </w:t>
      </w:r>
      <w:r>
        <w:rPr>
          <w:b w:val="0"/>
          <w:color w:val="005AAA"/>
          <w:spacing w:val="-10"/>
        </w:rPr>
        <w:t>2</w:t>
      </w:r>
    </w:p>
    <w:p>
      <w:pPr>
        <w:pStyle w:val="BodyText"/>
        <w:spacing w:line="189" w:lineRule="exact"/>
        <w:ind w:left="129"/>
        <w:rPr>
          <w:b w:val="0"/>
        </w:rPr>
      </w:pPr>
      <w:r>
        <w:rPr>
          <w:b w:val="0"/>
          <w:color w:val="005AAA"/>
        </w:rPr>
        <w:t>mit EPDM </w:t>
      </w:r>
      <w:r>
        <w:rPr>
          <w:b w:val="0"/>
          <w:color w:val="005AAA"/>
          <w:spacing w:val="-2"/>
        </w:rPr>
        <w:t>Dichtung:</w:t>
      </w:r>
    </w:p>
    <w:p>
      <w:pPr>
        <w:spacing w:before="0"/>
        <w:ind w:left="129" w:right="2209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T120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 P1 -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V2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L50060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O50M T120 - N1 - W - V2 - L50060 - </w:t>
      </w:r>
      <w:r>
        <w:rPr>
          <w:b w:val="0"/>
          <w:color w:val="231F20"/>
          <w:spacing w:val="-4"/>
          <w:sz w:val="16"/>
        </w:rPr>
        <w:t>O50M</w:t>
      </w:r>
    </w:p>
    <w:p>
      <w:pPr>
        <w:pStyle w:val="BodyText"/>
        <w:ind w:left="129"/>
        <w:rPr>
          <w:b w:val="0"/>
        </w:rPr>
      </w:pPr>
      <w:r>
        <w:rPr>
          <w:b w:val="0"/>
          <w:color w:val="005AAA"/>
        </w:rPr>
        <w:t>mit Silikon </w:t>
      </w:r>
      <w:r>
        <w:rPr>
          <w:b w:val="0"/>
          <w:color w:val="005AAA"/>
          <w:spacing w:val="-2"/>
        </w:rPr>
        <w:t>Dichtung:</w:t>
      </w:r>
    </w:p>
    <w:p>
      <w:pPr>
        <w:spacing w:before="0"/>
        <w:ind w:left="129" w:right="2209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T200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 P1 -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V2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L50060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O50M T200 - N1 - W - V2 - L50060 - </w:t>
      </w:r>
      <w:r>
        <w:rPr>
          <w:b w:val="0"/>
          <w:color w:val="231F20"/>
          <w:spacing w:val="-4"/>
          <w:sz w:val="16"/>
        </w:rPr>
        <w:t>O50M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480" w:bottom="0" w:left="460" w:right="460"/>
          <w:cols w:num="2" w:equalWidth="0">
            <w:col w:w="5017" w:space="466"/>
            <w:col w:w="5507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7"/>
        </w:rPr>
      </w:pPr>
    </w:p>
    <w:p>
      <w:pPr>
        <w:spacing w:before="71"/>
        <w:ind w:left="338" w:right="0" w:firstLine="0"/>
        <w:jc w:val="lef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2</w:t>
      </w:r>
    </w:p>
    <w:sectPr>
      <w:type w:val="continuous"/>
      <w:pgSz w:w="11910" w:h="16840"/>
      <w:pgMar w:top="480" w:bottom="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Light">
    <w:altName w:val="Gotham Light"/>
    <w:charset w:val="0"/>
    <w:family w:val="auto"/>
    <w:pitch w:val="variable"/>
  </w:font>
  <w:font w:name="Gotham Book">
    <w:altName w:val="Gotham Book"/>
    <w:charset w:val="0"/>
    <w:family w:val="auto"/>
    <w:pitch w:val="variable"/>
  </w:font>
  <w:font w:name="Gotham Bold">
    <w:altName w:val="Gotham Bo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78" w:hanging="125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765" w:hanging="12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51" w:hanging="12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736" w:hanging="12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222" w:hanging="12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708" w:hanging="12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193" w:hanging="12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679" w:hanging="12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164" w:hanging="125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0"/>
      <w:numFmt w:val="decimal"/>
      <w:lvlText w:val="%1"/>
      <w:lvlJc w:val="left"/>
      <w:pPr>
        <w:ind w:left="133" w:hanging="252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33" w:hanging="252"/>
        <w:jc w:val="left"/>
      </w:pPr>
      <w:rPr>
        <w:rFonts w:hint="default" w:ascii="Gotham Light" w:hAnsi="Gotham Light" w:eastAsia="Gotham Light" w:cs="Gotham Ligh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309" w:hanging="25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93" w:hanging="25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78" w:hanging="25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62" w:hanging="25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47" w:hanging="25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31" w:hanging="25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16" w:hanging="252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3" w:hanging="181"/>
        <w:jc w:val="left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005BA7"/>
        <w:spacing w:val="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86" w:hanging="18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53" w:hanging="18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9" w:hanging="18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86" w:hanging="18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52" w:hanging="18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719" w:hanging="18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85" w:hanging="18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52" w:hanging="181"/>
      </w:pPr>
      <w:rPr>
        <w:rFonts w:hint="default"/>
        <w:lang w:val="de-D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line="237" w:lineRule="exact"/>
      <w:ind w:left="133"/>
      <w:outlineLvl w:val="1"/>
    </w:pPr>
    <w:rPr>
      <w:rFonts w:ascii="Gotham Book" w:hAnsi="Gotham Book" w:eastAsia="Gotham Book" w:cs="Gotham Book"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33" w:hanging="124"/>
    </w:pPr>
    <w:rPr>
      <w:rFonts w:ascii="Gotham Light" w:hAnsi="Gotham Light" w:eastAsia="Gotham Light" w:cs="Gotham Ligh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2023-09-01T07:28:50Z</dcterms:created>
  <dcterms:modified xsi:type="dcterms:W3CDTF">2023-09-01T07:28:50Z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17.0</vt:lpwstr>
  </property>
</Properties>
</file>